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924" w:rsidRPr="00094924" w:rsidRDefault="00094924" w:rsidP="00094924">
      <w:pPr>
        <w:shd w:val="clear" w:color="auto" w:fill="FFFFFF"/>
        <w:spacing w:before="510" w:after="360" w:line="315" w:lineRule="atLeast"/>
        <w:textAlignment w:val="baseline"/>
        <w:outlineLvl w:val="1"/>
        <w:rPr>
          <w:rFonts w:ascii="Helvetica" w:eastAsia="Times New Roman" w:hAnsi="Helvetica" w:cs="Helvetica"/>
          <w:b/>
          <w:bCs/>
          <w:color w:val="333333"/>
          <w:sz w:val="42"/>
          <w:szCs w:val="42"/>
          <w:lang w:eastAsia="ru-RU"/>
        </w:rPr>
      </w:pPr>
      <w:r w:rsidRPr="00094924">
        <w:rPr>
          <w:rFonts w:ascii="Helvetica" w:eastAsia="Times New Roman" w:hAnsi="Helvetica" w:cs="Helvetica"/>
          <w:b/>
          <w:bCs/>
          <w:color w:val="333333"/>
          <w:sz w:val="42"/>
          <w:szCs w:val="42"/>
          <w:lang w:eastAsia="ru-RU"/>
        </w:rPr>
        <w:t>Перечень исследований</w:t>
      </w:r>
    </w:p>
    <w:p w:rsidR="00094924" w:rsidRPr="00094924" w:rsidRDefault="00094924" w:rsidP="00094924">
      <w:pPr>
        <w:shd w:val="clear" w:color="auto" w:fill="FFFFFF"/>
        <w:spacing w:before="375" w:after="375" w:line="240" w:lineRule="auto"/>
        <w:textAlignment w:val="baseline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094924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Перечень необходимых исследований и осмотров формируется в зависимости от возраста ребенка и регламентирован приказом Минздрава России от 10 августа 2017 года № 514н «О проведении профилактических медицинских осмотров несовершеннолетних».</w:t>
      </w:r>
    </w:p>
    <w:p w:rsidR="00094924" w:rsidRPr="00094924" w:rsidRDefault="00094924" w:rsidP="00094924">
      <w:pPr>
        <w:shd w:val="clear" w:color="auto" w:fill="FFFFFF"/>
        <w:spacing w:before="375" w:after="375" w:line="240" w:lineRule="auto"/>
        <w:textAlignment w:val="baseline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094924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Все дети проходят профилактические обследования ежегодно. Углубленная диспансеризация проводится у детей в 1 год, 3 года, 6, 7, 10, 14, 15, 16 и 17 лет.</w:t>
      </w:r>
    </w:p>
    <w:p w:rsidR="00094924" w:rsidRPr="00094924" w:rsidRDefault="00094924" w:rsidP="00094924">
      <w:pPr>
        <w:shd w:val="clear" w:color="auto" w:fill="FFFFFF"/>
        <w:spacing w:after="375" w:line="315" w:lineRule="atLeast"/>
        <w:textAlignment w:val="baseline"/>
        <w:outlineLvl w:val="2"/>
        <w:rPr>
          <w:rFonts w:ascii="Helvetica" w:eastAsia="Times New Roman" w:hAnsi="Helvetica" w:cs="Helvetica"/>
          <w:b/>
          <w:bCs/>
          <w:color w:val="333333"/>
          <w:sz w:val="38"/>
          <w:szCs w:val="38"/>
          <w:lang w:eastAsia="ru-RU"/>
        </w:rPr>
      </w:pPr>
      <w:r w:rsidRPr="00094924">
        <w:rPr>
          <w:rFonts w:ascii="Helvetica" w:eastAsia="Times New Roman" w:hAnsi="Helvetica" w:cs="Helvetica"/>
          <w:b/>
          <w:bCs/>
          <w:color w:val="333333"/>
          <w:sz w:val="38"/>
          <w:szCs w:val="38"/>
          <w:lang w:eastAsia="ru-RU"/>
        </w:rPr>
        <w:t>Каких врачей нужно пройти в 11-14 лет</w:t>
      </w:r>
    </w:p>
    <w:p w:rsidR="00094924" w:rsidRPr="00094924" w:rsidRDefault="00094924" w:rsidP="00094924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94924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этом возрасте требуются ежегодные осмотры у двух специалистов:</w:t>
      </w:r>
    </w:p>
    <w:p w:rsidR="00094924" w:rsidRPr="00094924" w:rsidRDefault="00094924" w:rsidP="00094924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94924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Педиатр</w:t>
      </w:r>
    </w:p>
    <w:p w:rsidR="00094924" w:rsidRPr="00094924" w:rsidRDefault="00094924" w:rsidP="00094924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94924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Детский стоматолог</w:t>
      </w:r>
    </w:p>
    <w:p w:rsidR="00094924" w:rsidRPr="00094924" w:rsidRDefault="00094924" w:rsidP="00094924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94924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13 лет добавляется и осмотр у офтальмолога.</w:t>
      </w:r>
    </w:p>
    <w:p w:rsidR="00094924" w:rsidRPr="00094924" w:rsidRDefault="00094924" w:rsidP="00094924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94924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14 лет дополнительно еще два специалиста:</w:t>
      </w:r>
    </w:p>
    <w:p w:rsidR="00094924" w:rsidRPr="00094924" w:rsidRDefault="00094924" w:rsidP="00094924">
      <w:pPr>
        <w:numPr>
          <w:ilvl w:val="0"/>
          <w:numId w:val="2"/>
        </w:numPr>
        <w:shd w:val="clear" w:color="auto" w:fill="FFFFFF"/>
        <w:spacing w:after="12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94924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акушер-гинеколог — девочкам</w:t>
      </w:r>
    </w:p>
    <w:p w:rsidR="00094924" w:rsidRDefault="00094924" w:rsidP="00094924">
      <w:pPr>
        <w:numPr>
          <w:ilvl w:val="0"/>
          <w:numId w:val="2"/>
        </w:numPr>
        <w:shd w:val="clear" w:color="auto" w:fill="FFFFFF"/>
        <w:spacing w:after="12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94924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детский уролог-</w:t>
      </w:r>
      <w:proofErr w:type="spellStart"/>
      <w:r w:rsidRPr="00094924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андролог</w:t>
      </w:r>
      <w:proofErr w:type="spellEnd"/>
      <w:r w:rsidRPr="00094924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— мальчикам</w:t>
      </w:r>
    </w:p>
    <w:p w:rsidR="00094924" w:rsidRPr="00094924" w:rsidRDefault="00094924" w:rsidP="00094924">
      <w:pPr>
        <w:shd w:val="clear" w:color="auto" w:fill="FFFFFF"/>
        <w:spacing w:after="120" w:line="240" w:lineRule="auto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094924" w:rsidRPr="00094924" w:rsidRDefault="00094924" w:rsidP="00094924">
      <w:pPr>
        <w:shd w:val="clear" w:color="auto" w:fill="FFFFFF"/>
        <w:spacing w:after="375" w:line="315" w:lineRule="atLeast"/>
        <w:textAlignment w:val="baseline"/>
        <w:outlineLvl w:val="2"/>
        <w:rPr>
          <w:rFonts w:ascii="Helvetica" w:eastAsia="Times New Roman" w:hAnsi="Helvetica" w:cs="Helvetica"/>
          <w:b/>
          <w:bCs/>
          <w:color w:val="333333"/>
          <w:sz w:val="38"/>
          <w:szCs w:val="38"/>
          <w:lang w:eastAsia="ru-RU"/>
        </w:rPr>
      </w:pPr>
      <w:r>
        <w:rPr>
          <w:rFonts w:ascii="Helvetica" w:eastAsia="Times New Roman" w:hAnsi="Helvetica" w:cs="Helvetica"/>
          <w:b/>
          <w:bCs/>
          <w:color w:val="333333"/>
          <w:sz w:val="38"/>
          <w:szCs w:val="38"/>
          <w:lang w:eastAsia="ru-RU"/>
        </w:rPr>
        <w:t>К</w:t>
      </w:r>
      <w:r w:rsidRPr="00094924">
        <w:rPr>
          <w:rFonts w:ascii="Helvetica" w:eastAsia="Times New Roman" w:hAnsi="Helvetica" w:cs="Helvetica"/>
          <w:b/>
          <w:bCs/>
          <w:color w:val="333333"/>
          <w:sz w:val="38"/>
          <w:szCs w:val="38"/>
          <w:lang w:eastAsia="ru-RU"/>
        </w:rPr>
        <w:t>аких врачей нужно пройти ребенку в 15-17 лет</w:t>
      </w:r>
    </w:p>
    <w:p w:rsidR="00094924" w:rsidRPr="00094924" w:rsidRDefault="00094924" w:rsidP="00094924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94924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профилактических осмотрах, рекомендуемых для 15-, 16- и 17-летних подростков, набор врачей совпадает, различаются списки исследований.</w:t>
      </w:r>
    </w:p>
    <w:tbl>
      <w:tblPr>
        <w:tblW w:w="10925" w:type="dxa"/>
        <w:tblInd w:w="28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0"/>
        <w:gridCol w:w="6105"/>
      </w:tblGrid>
      <w:tr w:rsidR="00094924" w:rsidRPr="00094924" w:rsidTr="00094924">
        <w:tc>
          <w:tcPr>
            <w:tcW w:w="22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094924" w:rsidRPr="00094924" w:rsidRDefault="00094924" w:rsidP="00094924">
            <w:pPr>
              <w:spacing w:after="0" w:line="240" w:lineRule="auto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 Осмотры:</w:t>
            </w: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br/>
            </w:r>
          </w:p>
          <w:p w:rsidR="00094924" w:rsidRPr="00094924" w:rsidRDefault="00094924" w:rsidP="00094924">
            <w:pPr>
              <w:numPr>
                <w:ilvl w:val="0"/>
                <w:numId w:val="3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Педиатр</w:t>
            </w:r>
          </w:p>
          <w:p w:rsidR="00094924" w:rsidRPr="00094924" w:rsidRDefault="00094924" w:rsidP="00094924">
            <w:pPr>
              <w:numPr>
                <w:ilvl w:val="0"/>
                <w:numId w:val="3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Детский хирург</w:t>
            </w:r>
          </w:p>
          <w:p w:rsidR="00094924" w:rsidRPr="00094924" w:rsidRDefault="00094924" w:rsidP="00094924">
            <w:pPr>
              <w:numPr>
                <w:ilvl w:val="0"/>
                <w:numId w:val="3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Детский стоматолог</w:t>
            </w:r>
          </w:p>
          <w:p w:rsidR="00094924" w:rsidRPr="00094924" w:rsidRDefault="00094924" w:rsidP="00094924">
            <w:pPr>
              <w:numPr>
                <w:ilvl w:val="0"/>
                <w:numId w:val="3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Детский уролог-</w:t>
            </w:r>
            <w:proofErr w:type="spellStart"/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андролог</w:t>
            </w:r>
            <w:proofErr w:type="spellEnd"/>
          </w:p>
          <w:p w:rsidR="00094924" w:rsidRPr="00094924" w:rsidRDefault="00094924" w:rsidP="00094924">
            <w:pPr>
              <w:numPr>
                <w:ilvl w:val="0"/>
                <w:numId w:val="3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Детский эндокринолог</w:t>
            </w:r>
          </w:p>
          <w:p w:rsidR="00094924" w:rsidRPr="00094924" w:rsidRDefault="00094924" w:rsidP="00094924">
            <w:pPr>
              <w:numPr>
                <w:ilvl w:val="0"/>
                <w:numId w:val="3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Невролог</w:t>
            </w:r>
          </w:p>
          <w:p w:rsidR="00094924" w:rsidRPr="00094924" w:rsidRDefault="00094924" w:rsidP="00094924">
            <w:pPr>
              <w:numPr>
                <w:ilvl w:val="0"/>
                <w:numId w:val="3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Травматолог-ортопед</w:t>
            </w:r>
          </w:p>
          <w:p w:rsidR="00094924" w:rsidRPr="00094924" w:rsidRDefault="00094924" w:rsidP="00094924">
            <w:pPr>
              <w:numPr>
                <w:ilvl w:val="0"/>
                <w:numId w:val="3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Офтальмолог</w:t>
            </w:r>
          </w:p>
          <w:p w:rsidR="00094924" w:rsidRPr="00094924" w:rsidRDefault="00094924" w:rsidP="00094924">
            <w:pPr>
              <w:numPr>
                <w:ilvl w:val="0"/>
                <w:numId w:val="3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proofErr w:type="spellStart"/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Оториноларинголог</w:t>
            </w:r>
            <w:proofErr w:type="spellEnd"/>
          </w:p>
          <w:p w:rsidR="00094924" w:rsidRPr="00094924" w:rsidRDefault="00094924" w:rsidP="00094924">
            <w:pPr>
              <w:numPr>
                <w:ilvl w:val="0"/>
                <w:numId w:val="3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Акушер-гинеколог</w:t>
            </w:r>
          </w:p>
          <w:p w:rsidR="00094924" w:rsidRPr="00094924" w:rsidRDefault="00094924" w:rsidP="00094924">
            <w:pPr>
              <w:numPr>
                <w:ilvl w:val="0"/>
                <w:numId w:val="3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Психиатр подростковый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094924" w:rsidRPr="00094924" w:rsidRDefault="00094924" w:rsidP="00094924">
            <w:pPr>
              <w:spacing w:after="0" w:line="240" w:lineRule="auto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Исследования:</w:t>
            </w: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br/>
            </w:r>
            <w:r w:rsidRPr="00094924">
              <w:rPr>
                <w:rFonts w:ascii="Arial" w:eastAsia="Times New Roman" w:hAnsi="Arial" w:cs="Arial"/>
                <w:b/>
                <w:bCs/>
                <w:color w:val="333333"/>
                <w:bdr w:val="none" w:sz="0" w:space="0" w:color="auto" w:frame="1"/>
                <w:lang w:eastAsia="ru-RU"/>
              </w:rPr>
              <w:t>15 лет</w:t>
            </w: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br/>
            </w:r>
          </w:p>
          <w:p w:rsidR="00094924" w:rsidRPr="00094924" w:rsidRDefault="00094924" w:rsidP="00094924">
            <w:pPr>
              <w:numPr>
                <w:ilvl w:val="0"/>
                <w:numId w:val="4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Общий анализ крови</w:t>
            </w:r>
          </w:p>
          <w:p w:rsidR="00094924" w:rsidRPr="00094924" w:rsidRDefault="00094924" w:rsidP="00094924">
            <w:pPr>
              <w:numPr>
                <w:ilvl w:val="0"/>
                <w:numId w:val="4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Общий анализ мочи</w:t>
            </w:r>
          </w:p>
          <w:p w:rsidR="00094924" w:rsidRPr="00094924" w:rsidRDefault="00094924" w:rsidP="00094924">
            <w:pPr>
              <w:numPr>
                <w:ilvl w:val="0"/>
                <w:numId w:val="4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Ультразвуковое исследование органов брюшной полости (комплексное)</w:t>
            </w:r>
          </w:p>
          <w:p w:rsidR="00094924" w:rsidRPr="00094924" w:rsidRDefault="00094924" w:rsidP="00094924">
            <w:pPr>
              <w:numPr>
                <w:ilvl w:val="0"/>
                <w:numId w:val="4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Ультразвуковое исследование почек</w:t>
            </w:r>
          </w:p>
          <w:p w:rsidR="00094924" w:rsidRPr="00094924" w:rsidRDefault="00094924" w:rsidP="00094924">
            <w:pPr>
              <w:numPr>
                <w:ilvl w:val="0"/>
                <w:numId w:val="4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Электрокардиография</w:t>
            </w:r>
          </w:p>
          <w:p w:rsidR="00094924" w:rsidRPr="00094924" w:rsidRDefault="00094924" w:rsidP="00094924">
            <w:pPr>
              <w:spacing w:after="0" w:line="240" w:lineRule="auto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b/>
                <w:bCs/>
                <w:color w:val="333333"/>
                <w:bdr w:val="none" w:sz="0" w:space="0" w:color="auto" w:frame="1"/>
                <w:lang w:eastAsia="ru-RU"/>
              </w:rPr>
              <w:t>16 лет</w:t>
            </w: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br/>
            </w:r>
          </w:p>
          <w:p w:rsidR="00094924" w:rsidRPr="00094924" w:rsidRDefault="00094924" w:rsidP="00094924">
            <w:pPr>
              <w:numPr>
                <w:ilvl w:val="0"/>
                <w:numId w:val="5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Общий анализ крови</w:t>
            </w:r>
          </w:p>
          <w:p w:rsidR="00094924" w:rsidRPr="00094924" w:rsidRDefault="00094924" w:rsidP="00094924">
            <w:pPr>
              <w:numPr>
                <w:ilvl w:val="0"/>
                <w:numId w:val="5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Общий анализ мочи</w:t>
            </w:r>
          </w:p>
          <w:p w:rsidR="00094924" w:rsidRPr="00094924" w:rsidRDefault="00094924" w:rsidP="00094924">
            <w:pPr>
              <w:spacing w:after="0" w:line="240" w:lineRule="auto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b/>
                <w:bCs/>
                <w:color w:val="333333"/>
                <w:bdr w:val="none" w:sz="0" w:space="0" w:color="auto" w:frame="1"/>
                <w:lang w:eastAsia="ru-RU"/>
              </w:rPr>
              <w:t>17 лет</w:t>
            </w: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  </w:t>
            </w: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br/>
            </w:r>
          </w:p>
          <w:p w:rsidR="00094924" w:rsidRPr="00094924" w:rsidRDefault="00094924" w:rsidP="00094924">
            <w:pPr>
              <w:numPr>
                <w:ilvl w:val="0"/>
                <w:numId w:val="6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Общий анализ крови</w:t>
            </w:r>
          </w:p>
          <w:p w:rsidR="00094924" w:rsidRPr="00094924" w:rsidRDefault="00094924" w:rsidP="00094924">
            <w:pPr>
              <w:numPr>
                <w:ilvl w:val="0"/>
                <w:numId w:val="6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Общий анализ мочи</w:t>
            </w:r>
          </w:p>
          <w:p w:rsidR="00094924" w:rsidRPr="00094924" w:rsidRDefault="00094924" w:rsidP="00094924">
            <w:pPr>
              <w:numPr>
                <w:ilvl w:val="0"/>
                <w:numId w:val="6"/>
              </w:numPr>
              <w:spacing w:after="120" w:line="240" w:lineRule="auto"/>
              <w:ind w:left="0"/>
              <w:textAlignment w:val="baseline"/>
              <w:rPr>
                <w:rFonts w:ascii="Arial" w:eastAsia="Times New Roman" w:hAnsi="Arial" w:cs="Arial"/>
                <w:color w:val="333333"/>
                <w:lang w:eastAsia="ru-RU"/>
              </w:rPr>
            </w:pPr>
            <w:r w:rsidRPr="00094924">
              <w:rPr>
                <w:rFonts w:ascii="Arial" w:eastAsia="Times New Roman" w:hAnsi="Arial" w:cs="Arial"/>
                <w:color w:val="333333"/>
                <w:lang w:eastAsia="ru-RU"/>
              </w:rPr>
              <w:t>Электрокардиография  </w:t>
            </w:r>
            <w:bookmarkStart w:id="0" w:name="_GoBack"/>
            <w:bookmarkEnd w:id="0"/>
          </w:p>
        </w:tc>
      </w:tr>
    </w:tbl>
    <w:p w:rsidR="00094924" w:rsidRDefault="00094924"/>
    <w:p w:rsidR="003B04AD" w:rsidRDefault="003B04AD"/>
    <w:sectPr w:rsidR="003B04AD" w:rsidSect="00094924">
      <w:pgSz w:w="11906" w:h="16838"/>
      <w:pgMar w:top="0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504020202030204"/>
    <w:charset w:val="CC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DC4EF5"/>
    <w:multiLevelType w:val="multilevel"/>
    <w:tmpl w:val="B87A9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264374"/>
    <w:multiLevelType w:val="multilevel"/>
    <w:tmpl w:val="10526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331A27"/>
    <w:multiLevelType w:val="multilevel"/>
    <w:tmpl w:val="013EE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E23C4C"/>
    <w:multiLevelType w:val="multilevel"/>
    <w:tmpl w:val="FEBE5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4D23F0"/>
    <w:multiLevelType w:val="multilevel"/>
    <w:tmpl w:val="BF2EC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892935"/>
    <w:multiLevelType w:val="multilevel"/>
    <w:tmpl w:val="321CE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2A1"/>
    <w:rsid w:val="00094924"/>
    <w:rsid w:val="001D42A1"/>
    <w:rsid w:val="003B04AD"/>
    <w:rsid w:val="00875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CA196"/>
  <w15:chartTrackingRefBased/>
  <w15:docId w15:val="{FE98294A-7820-4AB2-B10A-EA166DA7B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9492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02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9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Мед Блок Lyceum</dc:creator>
  <cp:keywords/>
  <dc:description/>
  <cp:lastModifiedBy>Мед Блок Lyceum</cp:lastModifiedBy>
  <cp:revision>3</cp:revision>
  <dcterms:created xsi:type="dcterms:W3CDTF">2022-03-02T07:50:00Z</dcterms:created>
  <dcterms:modified xsi:type="dcterms:W3CDTF">2022-03-02T08:08:00Z</dcterms:modified>
</cp:coreProperties>
</file>